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NOTICE</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ON </w:t>
      </w:r>
      <w:r w:rsidR="009F38D7">
        <w:rPr>
          <w:rFonts w:ascii="GHEA Grapalat" w:hAnsi="GHEA Grapalat"/>
          <w:i w:val="0"/>
          <w:sz w:val="24"/>
          <w:szCs w:val="24"/>
        </w:rPr>
        <w:t>OPEN TENDER</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w:t>
      </w:r>
      <w:r w:rsidR="009F38D7">
        <w:rPr>
          <w:rFonts w:ascii="GHEA Grapalat" w:hAnsi="GHEA Grapalat"/>
          <w:i w:val="0"/>
          <w:sz w:val="24"/>
          <w:szCs w:val="24"/>
        </w:rPr>
        <w:t>OPEN TENDER</w:t>
      </w:r>
      <w:r w:rsidRPr="00765785">
        <w:rPr>
          <w:rFonts w:ascii="GHEA Grapalat" w:hAnsi="GHEA Grapalat"/>
          <w:i w:val="0"/>
          <w:sz w:val="24"/>
          <w:szCs w:val="24"/>
        </w:rPr>
        <w:t xml:space="preserve"> Commission</w:t>
      </w:r>
      <w:r w:rsidR="005C3BB5">
        <w:rPr>
          <w:rFonts w:ascii="GHEA Grapalat" w:hAnsi="GHEA Grapalat"/>
          <w:i w:val="0"/>
          <w:sz w:val="24"/>
          <w:szCs w:val="24"/>
        </w:rPr>
        <w:t xml:space="preserve">"2" of </w:t>
      </w:r>
      <w:r w:rsidR="005C3BB5" w:rsidRPr="00CC6A47">
        <w:rPr>
          <w:rFonts w:ascii="GHEA Grapalat" w:hAnsi="GHEA Grapalat"/>
          <w:i w:val="0"/>
          <w:color w:val="FF0000"/>
          <w:sz w:val="24"/>
          <w:szCs w:val="24"/>
        </w:rPr>
        <w:t>"</w:t>
      </w:r>
      <w:r w:rsidR="00EE3DBF">
        <w:rPr>
          <w:rFonts w:ascii="GHEA Grapalat" w:hAnsi="GHEA Grapalat"/>
          <w:i w:val="0"/>
          <w:color w:val="FF0000"/>
          <w:sz w:val="24"/>
          <w:szCs w:val="24"/>
          <w:lang w:val="en-US"/>
        </w:rPr>
        <w:t>2</w:t>
      </w:r>
      <w:r w:rsidR="00625A20">
        <w:rPr>
          <w:rFonts w:ascii="GHEA Grapalat" w:hAnsi="GHEA Grapalat"/>
          <w:i w:val="0"/>
          <w:color w:val="FF0000"/>
          <w:sz w:val="24"/>
          <w:szCs w:val="24"/>
          <w:lang w:val="hy-AM"/>
        </w:rPr>
        <w:t>2</w:t>
      </w:r>
      <w:r w:rsidR="00D73A0A" w:rsidRPr="00D73A0A">
        <w:rPr>
          <w:rFonts w:ascii="GHEA Grapalat" w:hAnsi="GHEA Grapalat"/>
          <w:i w:val="0"/>
          <w:color w:val="FF0000"/>
          <w:sz w:val="24"/>
          <w:szCs w:val="24"/>
          <w:lang w:val="en-US"/>
        </w:rPr>
        <w:t>.</w:t>
      </w:r>
      <w:r w:rsidR="00625A20">
        <w:rPr>
          <w:rFonts w:ascii="GHEA Grapalat" w:hAnsi="GHEA Grapalat"/>
          <w:i w:val="0"/>
          <w:color w:val="FF0000"/>
          <w:sz w:val="24"/>
          <w:szCs w:val="24"/>
          <w:lang w:val="hy-AM"/>
        </w:rPr>
        <w:t>1</w:t>
      </w:r>
      <w:r w:rsidR="00E25E69">
        <w:rPr>
          <w:rFonts w:ascii="GHEA Grapalat" w:hAnsi="GHEA Grapalat"/>
          <w:i w:val="0"/>
          <w:color w:val="FF0000"/>
          <w:sz w:val="24"/>
          <w:szCs w:val="24"/>
        </w:rPr>
        <w:t>0</w:t>
      </w:r>
      <w:r w:rsidR="00B3308A" w:rsidRPr="00CC6A47">
        <w:rPr>
          <w:rFonts w:ascii="GHEA Grapalat" w:hAnsi="GHEA Grapalat"/>
          <w:i w:val="0"/>
          <w:color w:val="FF0000"/>
          <w:sz w:val="24"/>
          <w:szCs w:val="24"/>
        </w:rPr>
        <w:t>.2021</w:t>
      </w:r>
      <w:r w:rsidRPr="00765785">
        <w:rPr>
          <w:rFonts w:ascii="GHEA Grapalat" w:hAnsi="GHEA Grapalat"/>
          <w:i w:val="0"/>
          <w:sz w:val="24"/>
          <w:szCs w:val="24"/>
        </w:rPr>
        <w:t xml:space="preserve"> and is published pursuant to Article 27 of the Law of the pursuant to Article 27 of the Law of the Republic of Armenia "On procurement"</w:t>
      </w:r>
    </w:p>
    <w:p w:rsidR="00123AAB" w:rsidRPr="00625A20" w:rsidRDefault="00123AAB" w:rsidP="00EE3DBF">
      <w:pPr>
        <w:pStyle w:val="BodyTextIndent"/>
        <w:widowControl w:val="0"/>
        <w:spacing w:after="160" w:line="240" w:lineRule="auto"/>
        <w:ind w:firstLine="0"/>
        <w:jc w:val="center"/>
        <w:rPr>
          <w:rFonts w:ascii="GHEA Grapalat" w:hAnsi="GHEA Grapalat"/>
          <w:i w:val="0"/>
          <w:sz w:val="24"/>
          <w:szCs w:val="24"/>
          <w:lang w:val="hy-AM"/>
        </w:rPr>
      </w:pPr>
      <w:r w:rsidRPr="00765785">
        <w:rPr>
          <w:rFonts w:ascii="GHEA Grapalat" w:hAnsi="GHEA Grapalat"/>
          <w:i w:val="0"/>
          <w:sz w:val="24"/>
          <w:szCs w:val="24"/>
        </w:rPr>
        <w:t xml:space="preserve">Code of the </w:t>
      </w:r>
      <w:r w:rsidR="009F38D7">
        <w:rPr>
          <w:rFonts w:ascii="GHEA Grapalat" w:hAnsi="GHEA Grapalat"/>
          <w:i w:val="0"/>
          <w:sz w:val="24"/>
          <w:szCs w:val="24"/>
        </w:rPr>
        <w:t>OPEN TENDER</w:t>
      </w:r>
      <w:r w:rsidR="00F675D0">
        <w:rPr>
          <w:rFonts w:ascii="GHEA Grapalat" w:hAnsi="GHEA Grapalat"/>
          <w:i w:val="0"/>
          <w:sz w:val="24"/>
          <w:szCs w:val="24"/>
        </w:rPr>
        <w:t xml:space="preserve"> </w:t>
      </w:r>
      <w:r w:rsidR="00EE3DBF">
        <w:rPr>
          <w:rFonts w:ascii="GHEA Grapalat" w:hAnsi="GHEA Grapalat"/>
          <w:b/>
          <w:i w:val="0"/>
          <w:sz w:val="24"/>
          <w:szCs w:val="24"/>
        </w:rPr>
        <w:t>EQ-BMKhTsDzB-2</w:t>
      </w:r>
      <w:r w:rsidR="00625A20">
        <w:rPr>
          <w:rFonts w:ascii="GHEA Grapalat" w:hAnsi="GHEA Grapalat"/>
          <w:b/>
          <w:i w:val="0"/>
          <w:sz w:val="24"/>
          <w:szCs w:val="24"/>
          <w:lang w:val="hy-AM"/>
        </w:rPr>
        <w:t>2</w:t>
      </w:r>
      <w:r w:rsidR="00EE3DBF">
        <w:rPr>
          <w:rFonts w:ascii="GHEA Grapalat" w:hAnsi="GHEA Grapalat"/>
          <w:b/>
          <w:i w:val="0"/>
          <w:sz w:val="24"/>
          <w:szCs w:val="24"/>
        </w:rPr>
        <w:t>/</w:t>
      </w:r>
      <w:r w:rsidR="00625A20">
        <w:rPr>
          <w:rFonts w:ascii="GHEA Grapalat" w:hAnsi="GHEA Grapalat"/>
          <w:b/>
          <w:i w:val="0"/>
          <w:sz w:val="24"/>
          <w:szCs w:val="24"/>
          <w:lang w:val="hy-AM"/>
        </w:rPr>
        <w:t>1</w:t>
      </w:r>
    </w:p>
    <w:p w:rsidR="00123AAB" w:rsidRPr="00E84ED8" w:rsidRDefault="00123AAB" w:rsidP="00D3486C">
      <w:pPr>
        <w:pStyle w:val="BodyTextIndent"/>
        <w:spacing w:line="240" w:lineRule="auto"/>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gives notice for a </w:t>
      </w:r>
      <w:r w:rsidR="009F38D7">
        <w:rPr>
          <w:rFonts w:ascii="GHEA Grapalat" w:hAnsi="GHEA Grapalat"/>
          <w:i w:val="0"/>
          <w:sz w:val="24"/>
          <w:szCs w:val="24"/>
        </w:rPr>
        <w:t>open tender</w:t>
      </w:r>
      <w:r w:rsidRPr="00765785">
        <w:rPr>
          <w:rFonts w:ascii="GHEA Grapalat" w:hAnsi="GHEA Grapalat"/>
          <w:i w:val="0"/>
          <w:sz w:val="24"/>
          <w:szCs w:val="24"/>
        </w:rPr>
        <w:t xml:space="preserve"> which shall be carried out in one stage, through Armeps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123AAB" w:rsidRPr="00402453" w:rsidRDefault="00123AAB" w:rsidP="00D3486C">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 xml:space="preserve">to conclude a contract on providing services  (hereinafter referred to as "the contract").                       </w:t>
      </w:r>
    </w:p>
    <w:p w:rsidR="00123AAB" w:rsidRPr="00E84ED8" w:rsidRDefault="00123AAB" w:rsidP="00D3486C">
      <w:pPr>
        <w:pStyle w:val="BodyTextIndent"/>
        <w:spacing w:line="240" w:lineRule="auto"/>
        <w:ind w:firstLine="708"/>
        <w:rPr>
          <w:rFonts w:ascii="GHEA Grapalat" w:hAnsi="GHEA Grapalat"/>
          <w:i w:val="0"/>
          <w:sz w:val="24"/>
          <w:szCs w:val="24"/>
        </w:rPr>
      </w:pPr>
      <w:r w:rsidRPr="00E84ED8">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the </w:t>
      </w:r>
      <w:r w:rsidR="009F38D7">
        <w:rPr>
          <w:rFonts w:ascii="GHEA Grapalat" w:hAnsi="GHEA Grapalat"/>
          <w:i w:val="0"/>
          <w:sz w:val="24"/>
          <w:szCs w:val="24"/>
        </w:rPr>
        <w:t>open tender</w:t>
      </w:r>
      <w:r w:rsidRPr="00E84ED8">
        <w:rPr>
          <w:rFonts w:ascii="GHEA Grapalat" w:hAnsi="GHEA Grapalat"/>
          <w:i w:val="0"/>
          <w:sz w:val="24"/>
          <w:szCs w:val="24"/>
        </w:rPr>
        <w:t>.</w:t>
      </w:r>
    </w:p>
    <w:p w:rsidR="00123AAB" w:rsidRPr="00E84ED8" w:rsidRDefault="00123AAB" w:rsidP="00D3486C">
      <w:pPr>
        <w:jc w:val="both"/>
        <w:rPr>
          <w:rFonts w:ascii="GHEA Grapalat" w:hAnsi="GHEA Grapalat"/>
        </w:rPr>
      </w:pPr>
      <w:r w:rsidRPr="00E84ED8">
        <w:rPr>
          <w:rFonts w:ascii="GHEA Grapalat" w:hAnsi="GHEA Grapalat"/>
        </w:rPr>
        <w:t xml:space="preserve">The qualification criteria for the persons ineligible to participate in the </w:t>
      </w:r>
      <w:r w:rsidR="009F38D7">
        <w:rPr>
          <w:rFonts w:ascii="GHEA Grapalat" w:hAnsi="GHEA Grapalat"/>
        </w:rPr>
        <w:t>open tender</w:t>
      </w:r>
      <w:r w:rsidRPr="00E84ED8">
        <w:rPr>
          <w:rFonts w:ascii="GHEA Grapalat" w:hAnsi="GHEA Grapalat"/>
        </w:rPr>
        <w:t>, as well as for bidders, and the documents to be submitted for the evaluation of those criteria shall be established by the invitation for this procedure.</w:t>
      </w:r>
    </w:p>
    <w:p w:rsidR="00123AAB" w:rsidRPr="00E84ED8" w:rsidRDefault="00123AAB" w:rsidP="00D3486C">
      <w:pPr>
        <w:pStyle w:val="BodyTextIndent"/>
        <w:spacing w:line="240" w:lineRule="auto"/>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23AAB" w:rsidRPr="00765785" w:rsidRDefault="00123AAB" w:rsidP="00D3486C">
      <w:pPr>
        <w:pStyle w:val="BodyTextIndent"/>
        <w:spacing w:line="240" w:lineRule="auto"/>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w:t>
      </w:r>
      <w:r w:rsidR="009F38D7">
        <w:rPr>
          <w:rFonts w:ascii="GHEA Grapalat" w:hAnsi="GHEA Grapalat"/>
          <w:i w:val="0"/>
          <w:spacing w:val="1"/>
          <w:sz w:val="24"/>
          <w:szCs w:val="24"/>
        </w:rPr>
        <w:t>open tender</w:t>
      </w:r>
      <w:r w:rsidRPr="00E84ED8">
        <w:rPr>
          <w:rFonts w:ascii="GHEA Grapalat" w:hAnsi="GHEA Grapalat"/>
          <w:i w:val="0"/>
          <w:spacing w:val="1"/>
          <w:sz w:val="24"/>
          <w:szCs w:val="24"/>
        </w:rPr>
        <w:t xml:space="preserve">, it is necessary to apply to the contracting authority by </w:t>
      </w:r>
      <w:r w:rsidR="00E25E69" w:rsidRPr="00FC2949">
        <w:rPr>
          <w:rFonts w:ascii="GHEA Grapalat" w:hAnsi="GHEA Grapalat"/>
          <w:i w:val="0"/>
          <w:color w:val="FF0000"/>
          <w:spacing w:val="1"/>
          <w:sz w:val="24"/>
          <w:szCs w:val="24"/>
          <w:lang w:val="en-US"/>
        </w:rPr>
        <w:t>10:00</w:t>
      </w:r>
      <w:r w:rsidRPr="00FC2949">
        <w:rPr>
          <w:rFonts w:ascii="GHEA Grapalat" w:hAnsi="GHEA Grapalat"/>
          <w:i w:val="0"/>
          <w:color w:val="FF0000"/>
          <w:spacing w:val="1"/>
          <w:sz w:val="24"/>
          <w:szCs w:val="24"/>
          <w:lang w:val="en-US"/>
        </w:rPr>
        <w:t>a</w:t>
      </w:r>
      <w:r w:rsidRPr="00FC2949">
        <w:rPr>
          <w:rFonts w:ascii="GHEA Grapalat" w:hAnsi="GHEA Grapalat"/>
          <w:i w:val="0"/>
          <w:color w:val="FF0000"/>
          <w:spacing w:val="1"/>
          <w:sz w:val="24"/>
          <w:szCs w:val="24"/>
        </w:rPr>
        <w:t>m</w:t>
      </w:r>
      <w:r w:rsidR="00F675D0">
        <w:rPr>
          <w:rFonts w:ascii="GHEA Grapalat" w:hAnsi="GHEA Grapalat"/>
          <w:i w:val="0"/>
          <w:color w:val="FF0000"/>
          <w:spacing w:val="1"/>
          <w:sz w:val="24"/>
          <w:szCs w:val="24"/>
        </w:rPr>
        <w:t xml:space="preserve"> </w:t>
      </w:r>
      <w:r w:rsidR="00F675D0">
        <w:rPr>
          <w:rFonts w:ascii="GHEA Grapalat" w:hAnsi="GHEA Grapalat"/>
          <w:i w:val="0"/>
          <w:color w:val="FF0000"/>
          <w:spacing w:val="1"/>
          <w:sz w:val="24"/>
          <w:szCs w:val="24"/>
          <w:lang w:val="en-US"/>
        </w:rPr>
        <w:t>1</w:t>
      </w:r>
      <w:r w:rsidR="00625A20">
        <w:rPr>
          <w:rFonts w:ascii="GHEA Grapalat" w:hAnsi="GHEA Grapalat"/>
          <w:i w:val="0"/>
          <w:color w:val="FF0000"/>
          <w:spacing w:val="1"/>
          <w:sz w:val="24"/>
          <w:szCs w:val="24"/>
          <w:lang w:val="hy-AM"/>
        </w:rPr>
        <w:t>0</w:t>
      </w:r>
      <w:r w:rsidR="00F529AB" w:rsidRPr="00FC2949">
        <w:rPr>
          <w:rFonts w:ascii="GHEA Grapalat" w:hAnsi="GHEA Grapalat"/>
          <w:i w:val="0"/>
          <w:color w:val="FF0000"/>
          <w:spacing w:val="1"/>
          <w:sz w:val="24"/>
          <w:szCs w:val="24"/>
          <w:lang w:val="en-US"/>
        </w:rPr>
        <w:t>.1</w:t>
      </w:r>
      <w:r w:rsidR="00625A20">
        <w:rPr>
          <w:rFonts w:ascii="GHEA Grapalat" w:hAnsi="GHEA Grapalat"/>
          <w:i w:val="0"/>
          <w:color w:val="FF0000"/>
          <w:spacing w:val="1"/>
          <w:sz w:val="24"/>
          <w:szCs w:val="24"/>
          <w:lang w:val="hy-AM"/>
        </w:rPr>
        <w:t>2</w:t>
      </w:r>
      <w:r w:rsidR="00F529AB" w:rsidRPr="00FC2949">
        <w:rPr>
          <w:rFonts w:ascii="GHEA Grapalat" w:hAnsi="GHEA Grapalat"/>
          <w:i w:val="0"/>
          <w:color w:val="FF0000"/>
          <w:spacing w:val="1"/>
          <w:sz w:val="24"/>
          <w:szCs w:val="24"/>
          <w:lang w:val="en-US"/>
        </w:rPr>
        <w:t>.2021</w:t>
      </w:r>
      <w:r w:rsidRPr="00E84ED8">
        <w:rPr>
          <w:rFonts w:ascii="GHEA Grapalat" w:hAnsi="GHEA Grapalat"/>
          <w:i w:val="0"/>
          <w:spacing w:val="1"/>
          <w:sz w:val="24"/>
          <w:szCs w:val="24"/>
        </w:rPr>
        <w:t xml:space="preserve">.Moreover, an application in writing must be submitted to the contracting authority for receiving the hard copy of the invitation.The contracting authority shall ensure the of charge provision of the hard </w:t>
      </w:r>
      <w:r w:rsidRPr="00765785">
        <w:rPr>
          <w:rFonts w:ascii="GHEA Grapalat" w:hAnsi="GHEA Grapalat"/>
          <w:i w:val="0"/>
          <w:spacing w:val="1"/>
          <w:sz w:val="24"/>
          <w:szCs w:val="24"/>
        </w:rPr>
        <w:t>copy of the invitation (or in 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bids for the </w:t>
      </w:r>
      <w:r w:rsidR="009F38D7">
        <w:rPr>
          <w:rFonts w:ascii="GHEA Grapalat" w:hAnsi="GHEA Grapalat"/>
          <w:i w:val="0"/>
          <w:sz w:val="24"/>
          <w:szCs w:val="24"/>
        </w:rPr>
        <w:t>open tender</w:t>
      </w:r>
      <w:r w:rsidRPr="00765785">
        <w:rPr>
          <w:rFonts w:ascii="GHEA Grapalat" w:hAnsi="GHEA Grapalat"/>
          <w:i w:val="0"/>
          <w:sz w:val="24"/>
          <w:szCs w:val="24"/>
        </w:rPr>
        <w:t>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F675D0">
        <w:rPr>
          <w:rFonts w:ascii="GHEA Grapalat" w:hAnsi="GHEA Grapalat"/>
          <w:i w:val="0"/>
          <w:sz w:val="24"/>
          <w:szCs w:val="24"/>
        </w:rPr>
        <w:t xml:space="preserve"> </w:t>
      </w:r>
      <w:r w:rsidR="00E25E69" w:rsidRPr="00FC2949">
        <w:rPr>
          <w:rFonts w:ascii="GHEA Grapalat" w:hAnsi="GHEA Grapalat"/>
          <w:i w:val="0"/>
          <w:color w:val="FF0000"/>
          <w:spacing w:val="1"/>
          <w:sz w:val="24"/>
          <w:szCs w:val="24"/>
          <w:lang w:val="en-US"/>
        </w:rPr>
        <w:t>10:00a</w:t>
      </w:r>
      <w:r w:rsidR="00E25E69" w:rsidRPr="00FC2949">
        <w:rPr>
          <w:rFonts w:ascii="GHEA Grapalat" w:hAnsi="GHEA Grapalat"/>
          <w:i w:val="0"/>
          <w:color w:val="FF0000"/>
          <w:spacing w:val="1"/>
          <w:sz w:val="24"/>
          <w:szCs w:val="24"/>
        </w:rPr>
        <w:t>m</w:t>
      </w:r>
      <w:r w:rsidR="00F675D0">
        <w:rPr>
          <w:rFonts w:ascii="GHEA Grapalat" w:hAnsi="GHEA Grapalat"/>
          <w:i w:val="0"/>
          <w:color w:val="FF0000"/>
          <w:spacing w:val="1"/>
          <w:sz w:val="24"/>
          <w:szCs w:val="24"/>
        </w:rPr>
        <w:t xml:space="preserve"> </w:t>
      </w:r>
      <w:r w:rsidR="00F675D0">
        <w:rPr>
          <w:rFonts w:ascii="GHEA Grapalat" w:hAnsi="GHEA Grapalat"/>
          <w:i w:val="0"/>
          <w:color w:val="FF0000"/>
          <w:spacing w:val="1"/>
          <w:sz w:val="24"/>
          <w:szCs w:val="24"/>
          <w:lang w:val="en-US"/>
        </w:rPr>
        <w:t>1</w:t>
      </w:r>
      <w:r w:rsidR="00625A20">
        <w:rPr>
          <w:rFonts w:ascii="GHEA Grapalat" w:hAnsi="GHEA Grapalat"/>
          <w:i w:val="0"/>
          <w:color w:val="FF0000"/>
          <w:spacing w:val="1"/>
          <w:sz w:val="24"/>
          <w:szCs w:val="24"/>
          <w:lang w:val="hy-AM"/>
        </w:rPr>
        <w:t>0</w:t>
      </w:r>
      <w:r w:rsidR="00F529AB" w:rsidRPr="00FC2949">
        <w:rPr>
          <w:rFonts w:ascii="GHEA Grapalat" w:hAnsi="GHEA Grapalat"/>
          <w:i w:val="0"/>
          <w:color w:val="FF0000"/>
          <w:spacing w:val="1"/>
          <w:sz w:val="24"/>
          <w:szCs w:val="24"/>
          <w:lang w:val="en-US"/>
        </w:rPr>
        <w:t>.1</w:t>
      </w:r>
      <w:r w:rsidR="00625A20">
        <w:rPr>
          <w:rFonts w:ascii="GHEA Grapalat" w:hAnsi="GHEA Grapalat"/>
          <w:i w:val="0"/>
          <w:color w:val="FF0000"/>
          <w:spacing w:val="1"/>
          <w:sz w:val="24"/>
          <w:szCs w:val="24"/>
          <w:lang w:val="hy-AM"/>
        </w:rPr>
        <w:t>2</w:t>
      </w:r>
      <w:r w:rsidR="00F529AB" w:rsidRPr="00FC2949">
        <w:rPr>
          <w:rFonts w:ascii="GHEA Grapalat" w:hAnsi="GHEA Grapalat"/>
          <w:i w:val="0"/>
          <w:color w:val="FF0000"/>
          <w:spacing w:val="1"/>
          <w:sz w:val="24"/>
          <w:szCs w:val="24"/>
          <w:lang w:val="en-US"/>
        </w:rPr>
        <w:t>.2021</w:t>
      </w:r>
      <w:r w:rsidR="00724ACA" w:rsidRPr="00E84ED8">
        <w:rPr>
          <w:rFonts w:ascii="GHEA Grapalat" w:hAnsi="GHEA Grapalat"/>
          <w:i w:val="0"/>
          <w:spacing w:val="1"/>
          <w:sz w:val="24"/>
          <w:szCs w:val="24"/>
        </w:rPr>
        <w:t>.</w:t>
      </w:r>
      <w:r w:rsidRPr="00765785">
        <w:rPr>
          <w:rFonts w:ascii="GHEA Grapalat" w:hAnsi="GHEA Grapalat"/>
          <w:i w:val="0"/>
          <w:sz w:val="24"/>
          <w:szCs w:val="24"/>
        </w:rPr>
        <w:t xml:space="preserve">The bids may, in addition to Armenian, also be submitted in English or Russian. </w:t>
      </w:r>
    </w:p>
    <w:p w:rsidR="00123AAB" w:rsidRPr="00F624A0" w:rsidRDefault="00123AAB" w:rsidP="00D3486C">
      <w:pPr>
        <w:pStyle w:val="BodyTextIndent"/>
        <w:spacing w:line="240" w:lineRule="auto"/>
        <w:ind w:firstLine="0"/>
        <w:rPr>
          <w:rFonts w:ascii="GHEA Grapalat" w:hAnsi="GHEA Grapalat"/>
          <w:i w:val="0"/>
          <w:sz w:val="24"/>
          <w:szCs w:val="24"/>
          <w:lang w:val="en-US"/>
        </w:rPr>
      </w:pPr>
      <w:r w:rsidRPr="00765785">
        <w:rPr>
          <w:rFonts w:ascii="GHEA Grapalat" w:hAnsi="GHEA Grapalat"/>
          <w:i w:val="0"/>
          <w:sz w:val="24"/>
          <w:szCs w:val="24"/>
        </w:rPr>
        <w:t xml:space="preserve">The bid opening will take place electronically, through Armeps system of electronic procurement, at </w:t>
      </w:r>
      <w:r w:rsidR="00E25E69" w:rsidRPr="00FC2949">
        <w:rPr>
          <w:rFonts w:ascii="GHEA Grapalat" w:hAnsi="GHEA Grapalat"/>
          <w:i w:val="0"/>
          <w:color w:val="FF0000"/>
          <w:spacing w:val="1"/>
          <w:sz w:val="24"/>
          <w:szCs w:val="24"/>
          <w:lang w:val="en-US"/>
        </w:rPr>
        <w:t>10:00a</w:t>
      </w:r>
      <w:r w:rsidR="00E25E69" w:rsidRPr="00FC2949">
        <w:rPr>
          <w:rFonts w:ascii="GHEA Grapalat" w:hAnsi="GHEA Grapalat"/>
          <w:i w:val="0"/>
          <w:color w:val="FF0000"/>
          <w:spacing w:val="1"/>
          <w:sz w:val="24"/>
          <w:szCs w:val="24"/>
        </w:rPr>
        <w:t>m</w:t>
      </w:r>
      <w:r w:rsidR="00F675D0">
        <w:rPr>
          <w:rFonts w:ascii="GHEA Grapalat" w:hAnsi="GHEA Grapalat"/>
          <w:i w:val="0"/>
          <w:color w:val="FF0000"/>
          <w:spacing w:val="1"/>
          <w:sz w:val="24"/>
          <w:szCs w:val="24"/>
        </w:rPr>
        <w:t xml:space="preserve"> </w:t>
      </w:r>
      <w:r w:rsidR="00F675D0">
        <w:rPr>
          <w:rFonts w:ascii="GHEA Grapalat" w:hAnsi="GHEA Grapalat"/>
          <w:i w:val="0"/>
          <w:color w:val="FF0000"/>
          <w:spacing w:val="1"/>
          <w:sz w:val="24"/>
          <w:szCs w:val="24"/>
          <w:lang w:val="en-US"/>
        </w:rPr>
        <w:t>1</w:t>
      </w:r>
      <w:r w:rsidR="00625A20">
        <w:rPr>
          <w:rFonts w:ascii="GHEA Grapalat" w:hAnsi="GHEA Grapalat"/>
          <w:i w:val="0"/>
          <w:color w:val="FF0000"/>
          <w:spacing w:val="1"/>
          <w:sz w:val="24"/>
          <w:szCs w:val="24"/>
          <w:lang w:val="hy-AM"/>
        </w:rPr>
        <w:t>0</w:t>
      </w:r>
      <w:r w:rsidR="00F529AB" w:rsidRPr="00FC2949">
        <w:rPr>
          <w:rFonts w:ascii="GHEA Grapalat" w:hAnsi="GHEA Grapalat"/>
          <w:i w:val="0"/>
          <w:color w:val="FF0000"/>
          <w:spacing w:val="1"/>
          <w:sz w:val="24"/>
          <w:szCs w:val="24"/>
          <w:lang w:val="en-US"/>
        </w:rPr>
        <w:t>.1</w:t>
      </w:r>
      <w:r w:rsidR="00625A20">
        <w:rPr>
          <w:rFonts w:ascii="GHEA Grapalat" w:hAnsi="GHEA Grapalat"/>
          <w:i w:val="0"/>
          <w:color w:val="FF0000"/>
          <w:spacing w:val="1"/>
          <w:sz w:val="24"/>
          <w:szCs w:val="24"/>
          <w:lang w:val="hy-AM"/>
        </w:rPr>
        <w:t>2</w:t>
      </w:r>
      <w:r w:rsidR="00F529AB" w:rsidRPr="00FC2949">
        <w:rPr>
          <w:rFonts w:ascii="GHEA Grapalat" w:hAnsi="GHEA Grapalat"/>
          <w:i w:val="0"/>
          <w:color w:val="FF0000"/>
          <w:spacing w:val="1"/>
          <w:sz w:val="24"/>
          <w:szCs w:val="24"/>
          <w:lang w:val="en-US"/>
        </w:rPr>
        <w:t>.2021</w:t>
      </w:r>
      <w:r w:rsidR="00724ACA" w:rsidRPr="00E84ED8">
        <w:rPr>
          <w:rFonts w:ascii="GHEA Grapalat" w:hAnsi="GHEA Grapalat"/>
          <w:i w:val="0"/>
          <w:spacing w:val="1"/>
          <w:sz w:val="24"/>
          <w:szCs w:val="24"/>
        </w:rPr>
        <w:t>.</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w:t>
      </w:r>
      <w:r w:rsidR="009F38D7">
        <w:rPr>
          <w:rFonts w:ascii="GHEA Grapalat" w:hAnsi="GHEA Grapalat"/>
          <w:i w:val="0"/>
          <w:sz w:val="24"/>
          <w:szCs w:val="24"/>
        </w:rPr>
        <w:t>open tender</w:t>
      </w:r>
      <w:r w:rsidRPr="00765785">
        <w:rPr>
          <w:rFonts w:ascii="GHEA Grapalat" w:hAnsi="GHEA Grapalat"/>
          <w:i w:val="0"/>
          <w:sz w:val="24"/>
          <w:szCs w:val="24"/>
        </w:rPr>
        <w:t>. For filing the</w:t>
      </w:r>
      <w:r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625A20">
        <w:rPr>
          <w:rFonts w:ascii="GHEA Grapalat" w:hAnsi="GHEA Grapalat"/>
          <w:i w:val="0"/>
          <w:sz w:val="24"/>
          <w:szCs w:val="24"/>
        </w:rPr>
        <w:t xml:space="preserve">S.Khachatryan </w:t>
      </w:r>
      <w:r w:rsidRPr="00765785">
        <w:rPr>
          <w:rFonts w:ascii="GHEA Grapalat" w:hAnsi="GHEA Grapalat"/>
          <w:i w:val="0"/>
          <w:sz w:val="24"/>
          <w:szCs w:val="24"/>
        </w:rPr>
        <w:t>Secretary of the Evaluation Commission</w:t>
      </w:r>
    </w:p>
    <w:p w:rsidR="00123AAB" w:rsidRPr="00765785" w:rsidRDefault="00123AAB" w:rsidP="00D3486C">
      <w:pPr>
        <w:pStyle w:val="BodyTextIndent"/>
        <w:spacing w:line="240" w:lineRule="auto"/>
        <w:ind w:firstLine="0"/>
        <w:rPr>
          <w:rFonts w:ascii="GHEA Grapalat" w:hAnsi="GHEA Grapalat"/>
          <w:i w:val="0"/>
          <w:sz w:val="24"/>
          <w:szCs w:val="24"/>
        </w:rPr>
      </w:pPr>
    </w:p>
    <w:p w:rsidR="00123AAB" w:rsidRPr="00625A20" w:rsidRDefault="00123AAB" w:rsidP="00D3486C">
      <w:pPr>
        <w:pStyle w:val="BodyTextIndent"/>
        <w:spacing w:line="240" w:lineRule="auto"/>
        <w:ind w:firstLine="0"/>
        <w:rPr>
          <w:rFonts w:ascii="GHEA Grapalat" w:hAnsi="GHEA Grapalat"/>
          <w:i w:val="0"/>
          <w:sz w:val="24"/>
          <w:szCs w:val="24"/>
          <w:lang w:val="hy-AM"/>
        </w:rPr>
      </w:pPr>
      <w:r w:rsidRPr="00765785">
        <w:rPr>
          <w:rFonts w:ascii="GHEA Grapalat" w:hAnsi="GHEA Grapalat"/>
          <w:i w:val="0"/>
          <w:sz w:val="24"/>
          <w:szCs w:val="24"/>
        </w:rPr>
        <w:t>Telephone 011514</w:t>
      </w:r>
      <w:r w:rsidR="00625A20">
        <w:rPr>
          <w:rFonts w:ascii="GHEA Grapalat" w:hAnsi="GHEA Grapalat"/>
          <w:i w:val="0"/>
          <w:sz w:val="24"/>
          <w:szCs w:val="24"/>
          <w:lang w:val="hy-AM"/>
        </w:rPr>
        <w:t>316</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625A20">
        <w:rPr>
          <w:rFonts w:ascii="GHEA Grapalat" w:hAnsi="GHEA Grapalat"/>
          <w:i w:val="0"/>
          <w:sz w:val="24"/>
          <w:szCs w:val="24"/>
          <w:lang w:val="en-US"/>
        </w:rPr>
        <w:t>sofa.khachatryan</w:t>
      </w:r>
      <w:bookmarkStart w:id="0" w:name="_GoBack"/>
      <w:bookmarkEnd w:id="0"/>
      <w:r w:rsidRPr="00765785">
        <w:rPr>
          <w:rFonts w:ascii="GHEA Grapalat" w:hAnsi="GHEA Grapalat"/>
          <w:i w:val="0"/>
          <w:sz w:val="24"/>
          <w:szCs w:val="24"/>
        </w:rPr>
        <w:t>@yerevan.am</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rsidR="0011750F" w:rsidRPr="00123AAB" w:rsidRDefault="0011750F" w:rsidP="00D3486C"/>
    <w:sectPr w:rsidR="0011750F" w:rsidRPr="00123AAB" w:rsidSect="00D3486C">
      <w:pgSz w:w="11906" w:h="16838" w:code="9"/>
      <w:pgMar w:top="450" w:right="836" w:bottom="180"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215" w:rsidRDefault="009F2215">
      <w:r>
        <w:separator/>
      </w:r>
    </w:p>
  </w:endnote>
  <w:endnote w:type="continuationSeparator" w:id="0">
    <w:p w:rsidR="009F2215" w:rsidRDefault="009F2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215" w:rsidRDefault="009F2215">
      <w:r>
        <w:separator/>
      </w:r>
    </w:p>
  </w:footnote>
  <w:footnote w:type="continuationSeparator" w:id="0">
    <w:p w:rsidR="009F2215" w:rsidRDefault="009F22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2825"/>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896"/>
    <w:rsid w:val="00070DBB"/>
    <w:rsid w:val="000710BF"/>
    <w:rsid w:val="00071D1C"/>
    <w:rsid w:val="00073430"/>
    <w:rsid w:val="000735B0"/>
    <w:rsid w:val="00073A04"/>
    <w:rsid w:val="00073A09"/>
    <w:rsid w:val="00073BA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E90"/>
    <w:rsid w:val="00113774"/>
    <w:rsid w:val="00113F0D"/>
    <w:rsid w:val="00115905"/>
    <w:rsid w:val="001159FA"/>
    <w:rsid w:val="0011611E"/>
    <w:rsid w:val="00117020"/>
    <w:rsid w:val="0011750F"/>
    <w:rsid w:val="00117964"/>
    <w:rsid w:val="00117DAA"/>
    <w:rsid w:val="00123AAB"/>
    <w:rsid w:val="00124461"/>
    <w:rsid w:val="00126A4E"/>
    <w:rsid w:val="001276C9"/>
    <w:rsid w:val="001305C6"/>
    <w:rsid w:val="00130EF1"/>
    <w:rsid w:val="00132FA8"/>
    <w:rsid w:val="00133A5A"/>
    <w:rsid w:val="00134D6E"/>
    <w:rsid w:val="00134DC5"/>
    <w:rsid w:val="001355F9"/>
    <w:rsid w:val="00135840"/>
    <w:rsid w:val="001377BA"/>
    <w:rsid w:val="00137A5C"/>
    <w:rsid w:val="00143E8C"/>
    <w:rsid w:val="0014472E"/>
    <w:rsid w:val="00144F73"/>
    <w:rsid w:val="001458D6"/>
    <w:rsid w:val="00145A4B"/>
    <w:rsid w:val="00145CC3"/>
    <w:rsid w:val="00147CD0"/>
    <w:rsid w:val="00147F14"/>
    <w:rsid w:val="00150E3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999"/>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A68"/>
    <w:rsid w:val="001D1D00"/>
    <w:rsid w:val="001D2D62"/>
    <w:rsid w:val="001D2D8F"/>
    <w:rsid w:val="001D5FF7"/>
    <w:rsid w:val="001D6531"/>
    <w:rsid w:val="001D7228"/>
    <w:rsid w:val="001D74FA"/>
    <w:rsid w:val="001D78C5"/>
    <w:rsid w:val="001D7C69"/>
    <w:rsid w:val="001E0216"/>
    <w:rsid w:val="001E2794"/>
    <w:rsid w:val="001E2814"/>
    <w:rsid w:val="001E55B2"/>
    <w:rsid w:val="001E5866"/>
    <w:rsid w:val="001E79F3"/>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554"/>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253"/>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5F7A"/>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68F"/>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05F"/>
    <w:rsid w:val="00402941"/>
    <w:rsid w:val="00403109"/>
    <w:rsid w:val="004055C1"/>
    <w:rsid w:val="00405996"/>
    <w:rsid w:val="004068F5"/>
    <w:rsid w:val="004072C8"/>
    <w:rsid w:val="0040761D"/>
    <w:rsid w:val="004110AC"/>
    <w:rsid w:val="00411D9D"/>
    <w:rsid w:val="00417055"/>
    <w:rsid w:val="004175B6"/>
    <w:rsid w:val="004273C0"/>
    <w:rsid w:val="00427EAA"/>
    <w:rsid w:val="004316E4"/>
    <w:rsid w:val="00431998"/>
    <w:rsid w:val="004320F2"/>
    <w:rsid w:val="00432B2B"/>
    <w:rsid w:val="00434D1C"/>
    <w:rsid w:val="0043558D"/>
    <w:rsid w:val="004361D6"/>
    <w:rsid w:val="00437CDB"/>
    <w:rsid w:val="00441CC1"/>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4E19"/>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0F72"/>
    <w:rsid w:val="00501516"/>
    <w:rsid w:val="0050161D"/>
    <w:rsid w:val="00502397"/>
    <w:rsid w:val="005024D2"/>
    <w:rsid w:val="00502BD7"/>
    <w:rsid w:val="00502E71"/>
    <w:rsid w:val="00503BFB"/>
    <w:rsid w:val="00505403"/>
    <w:rsid w:val="00506E2C"/>
    <w:rsid w:val="00507BB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54D"/>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0C3A"/>
    <w:rsid w:val="00581057"/>
    <w:rsid w:val="00581315"/>
    <w:rsid w:val="0058298C"/>
    <w:rsid w:val="00582FEB"/>
    <w:rsid w:val="00583092"/>
    <w:rsid w:val="00583117"/>
    <w:rsid w:val="00584A70"/>
    <w:rsid w:val="005856C5"/>
    <w:rsid w:val="00585DD4"/>
    <w:rsid w:val="00585E16"/>
    <w:rsid w:val="0058703A"/>
    <w:rsid w:val="00587072"/>
    <w:rsid w:val="00587C57"/>
    <w:rsid w:val="005900F2"/>
    <w:rsid w:val="005911DD"/>
    <w:rsid w:val="00592A50"/>
    <w:rsid w:val="0059447D"/>
    <w:rsid w:val="00594E9C"/>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3BB5"/>
    <w:rsid w:val="005C46F2"/>
    <w:rsid w:val="005D00A5"/>
    <w:rsid w:val="005D00D6"/>
    <w:rsid w:val="005D07B2"/>
    <w:rsid w:val="005D0D93"/>
    <w:rsid w:val="005D0FD6"/>
    <w:rsid w:val="005D12D6"/>
    <w:rsid w:val="005D1A14"/>
    <w:rsid w:val="005D26DF"/>
    <w:rsid w:val="005D2EDB"/>
    <w:rsid w:val="005D3674"/>
    <w:rsid w:val="005D4D30"/>
    <w:rsid w:val="005D5D7D"/>
    <w:rsid w:val="005D71EF"/>
    <w:rsid w:val="005D7469"/>
    <w:rsid w:val="005E0E50"/>
    <w:rsid w:val="005E1E0A"/>
    <w:rsid w:val="005E23C3"/>
    <w:rsid w:val="005E24FD"/>
    <w:rsid w:val="005E2594"/>
    <w:rsid w:val="005E2F4D"/>
    <w:rsid w:val="005E2FA5"/>
    <w:rsid w:val="005E3274"/>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90"/>
    <w:rsid w:val="00614934"/>
    <w:rsid w:val="00615570"/>
    <w:rsid w:val="00617A6E"/>
    <w:rsid w:val="006237BD"/>
    <w:rsid w:val="00623998"/>
    <w:rsid w:val="00624E3D"/>
    <w:rsid w:val="00625A20"/>
    <w:rsid w:val="00627E00"/>
    <w:rsid w:val="00630BF1"/>
    <w:rsid w:val="00630CC3"/>
    <w:rsid w:val="0063101C"/>
    <w:rsid w:val="006315AA"/>
    <w:rsid w:val="00631744"/>
    <w:rsid w:val="00633389"/>
    <w:rsid w:val="00633E1E"/>
    <w:rsid w:val="00635D52"/>
    <w:rsid w:val="0063762C"/>
    <w:rsid w:val="00642D98"/>
    <w:rsid w:val="00642EFE"/>
    <w:rsid w:val="006439D6"/>
    <w:rsid w:val="00644CE2"/>
    <w:rsid w:val="006453E7"/>
    <w:rsid w:val="00650073"/>
    <w:rsid w:val="00650458"/>
    <w:rsid w:val="00651408"/>
    <w:rsid w:val="006521E5"/>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4DF7"/>
    <w:rsid w:val="006C679A"/>
    <w:rsid w:val="006D0B02"/>
    <w:rsid w:val="006D0D6F"/>
    <w:rsid w:val="006D1BA0"/>
    <w:rsid w:val="006D4E1D"/>
    <w:rsid w:val="006D6150"/>
    <w:rsid w:val="006E35A0"/>
    <w:rsid w:val="006E49D7"/>
    <w:rsid w:val="006E4F2B"/>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CC3"/>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ACA"/>
    <w:rsid w:val="00724DE2"/>
    <w:rsid w:val="00725ED3"/>
    <w:rsid w:val="00731D26"/>
    <w:rsid w:val="007324EC"/>
    <w:rsid w:val="00735365"/>
    <w:rsid w:val="0073565B"/>
    <w:rsid w:val="00736A43"/>
    <w:rsid w:val="007377C5"/>
    <w:rsid w:val="00737986"/>
    <w:rsid w:val="00737B2F"/>
    <w:rsid w:val="00737EF5"/>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1788"/>
    <w:rsid w:val="007E238F"/>
    <w:rsid w:val="007E3AEE"/>
    <w:rsid w:val="007E46FE"/>
    <w:rsid w:val="007E6804"/>
    <w:rsid w:val="007F1314"/>
    <w:rsid w:val="007F281F"/>
    <w:rsid w:val="007F3ACD"/>
    <w:rsid w:val="007F503F"/>
    <w:rsid w:val="007F5A00"/>
    <w:rsid w:val="007F5A5F"/>
    <w:rsid w:val="007F6722"/>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15E"/>
    <w:rsid w:val="008A7905"/>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1659"/>
    <w:rsid w:val="00902D0C"/>
    <w:rsid w:val="00903350"/>
    <w:rsid w:val="00903898"/>
    <w:rsid w:val="00904926"/>
    <w:rsid w:val="0090510C"/>
    <w:rsid w:val="00906204"/>
    <w:rsid w:val="00906D65"/>
    <w:rsid w:val="0091042F"/>
    <w:rsid w:val="0091064F"/>
    <w:rsid w:val="00910F71"/>
    <w:rsid w:val="009114A5"/>
    <w:rsid w:val="0091424C"/>
    <w:rsid w:val="00915104"/>
    <w:rsid w:val="009160C2"/>
    <w:rsid w:val="00916A53"/>
    <w:rsid w:val="00917234"/>
    <w:rsid w:val="00917FAA"/>
    <w:rsid w:val="009223B5"/>
    <w:rsid w:val="009229DF"/>
    <w:rsid w:val="009238C0"/>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4999"/>
    <w:rsid w:val="00955A1E"/>
    <w:rsid w:val="00955E87"/>
    <w:rsid w:val="00956D11"/>
    <w:rsid w:val="00960802"/>
    <w:rsid w:val="00962791"/>
    <w:rsid w:val="0096290E"/>
    <w:rsid w:val="009647B3"/>
    <w:rsid w:val="009648D5"/>
    <w:rsid w:val="00965350"/>
    <w:rsid w:val="00965476"/>
    <w:rsid w:val="00965B76"/>
    <w:rsid w:val="00965FCF"/>
    <w:rsid w:val="009666E0"/>
    <w:rsid w:val="00971CAE"/>
    <w:rsid w:val="00971F89"/>
    <w:rsid w:val="00972CAC"/>
    <w:rsid w:val="009732B6"/>
    <w:rsid w:val="00973601"/>
    <w:rsid w:val="0097362A"/>
    <w:rsid w:val="009736BB"/>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227"/>
    <w:rsid w:val="009A05AC"/>
    <w:rsid w:val="009A05C0"/>
    <w:rsid w:val="009A171D"/>
    <w:rsid w:val="009A50CF"/>
    <w:rsid w:val="009A73D5"/>
    <w:rsid w:val="009B0273"/>
    <w:rsid w:val="009B0824"/>
    <w:rsid w:val="009B0DA1"/>
    <w:rsid w:val="009B33EB"/>
    <w:rsid w:val="009B3CA3"/>
    <w:rsid w:val="009B3DA7"/>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2215"/>
    <w:rsid w:val="009F38D7"/>
    <w:rsid w:val="009F4638"/>
    <w:rsid w:val="009F64A7"/>
    <w:rsid w:val="009F7683"/>
    <w:rsid w:val="009F7C54"/>
    <w:rsid w:val="00A00E74"/>
    <w:rsid w:val="00A0285A"/>
    <w:rsid w:val="00A03105"/>
    <w:rsid w:val="00A04B61"/>
    <w:rsid w:val="00A04DB0"/>
    <w:rsid w:val="00A063B0"/>
    <w:rsid w:val="00A06A8B"/>
    <w:rsid w:val="00A06ABB"/>
    <w:rsid w:val="00A0752B"/>
    <w:rsid w:val="00A1064D"/>
    <w:rsid w:val="00A1083C"/>
    <w:rsid w:val="00A10D1E"/>
    <w:rsid w:val="00A10D1F"/>
    <w:rsid w:val="00A112E2"/>
    <w:rsid w:val="00A11F49"/>
    <w:rsid w:val="00A12A5E"/>
    <w:rsid w:val="00A12C95"/>
    <w:rsid w:val="00A12F45"/>
    <w:rsid w:val="00A14ED9"/>
    <w:rsid w:val="00A150A9"/>
    <w:rsid w:val="00A1623D"/>
    <w:rsid w:val="00A20B69"/>
    <w:rsid w:val="00A21C08"/>
    <w:rsid w:val="00A222D7"/>
    <w:rsid w:val="00A22548"/>
    <w:rsid w:val="00A24827"/>
    <w:rsid w:val="00A249DB"/>
    <w:rsid w:val="00A24F80"/>
    <w:rsid w:val="00A26522"/>
    <w:rsid w:val="00A27FAF"/>
    <w:rsid w:val="00A3062D"/>
    <w:rsid w:val="00A30B3F"/>
    <w:rsid w:val="00A31F51"/>
    <w:rsid w:val="00A334D4"/>
    <w:rsid w:val="00A34587"/>
    <w:rsid w:val="00A35AC7"/>
    <w:rsid w:val="00A3651C"/>
    <w:rsid w:val="00A37070"/>
    <w:rsid w:val="00A40446"/>
    <w:rsid w:val="00A4111D"/>
    <w:rsid w:val="00A42E71"/>
    <w:rsid w:val="00A43166"/>
    <w:rsid w:val="00A4360B"/>
    <w:rsid w:val="00A4426D"/>
    <w:rsid w:val="00A45946"/>
    <w:rsid w:val="00A4729F"/>
    <w:rsid w:val="00A478DD"/>
    <w:rsid w:val="00A5050E"/>
    <w:rsid w:val="00A51D7C"/>
    <w:rsid w:val="00A51E11"/>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4289"/>
    <w:rsid w:val="00B16E83"/>
    <w:rsid w:val="00B2066D"/>
    <w:rsid w:val="00B21689"/>
    <w:rsid w:val="00B2283B"/>
    <w:rsid w:val="00B22B71"/>
    <w:rsid w:val="00B23ADB"/>
    <w:rsid w:val="00B25447"/>
    <w:rsid w:val="00B2561E"/>
    <w:rsid w:val="00B2572B"/>
    <w:rsid w:val="00B25FC4"/>
    <w:rsid w:val="00B2681D"/>
    <w:rsid w:val="00B27854"/>
    <w:rsid w:val="00B30994"/>
    <w:rsid w:val="00B32124"/>
    <w:rsid w:val="00B32C46"/>
    <w:rsid w:val="00B3308A"/>
    <w:rsid w:val="00B333DF"/>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0034"/>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3554"/>
    <w:rsid w:val="00BA3853"/>
    <w:rsid w:val="00BA3E76"/>
    <w:rsid w:val="00BA632C"/>
    <w:rsid w:val="00BB1C9B"/>
    <w:rsid w:val="00BB3575"/>
    <w:rsid w:val="00BB3881"/>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8D7"/>
    <w:rsid w:val="00C14F1A"/>
    <w:rsid w:val="00C156C3"/>
    <w:rsid w:val="00C15BC3"/>
    <w:rsid w:val="00C16602"/>
    <w:rsid w:val="00C16AD2"/>
    <w:rsid w:val="00C16F3F"/>
    <w:rsid w:val="00C17414"/>
    <w:rsid w:val="00C2151D"/>
    <w:rsid w:val="00C216DC"/>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6A47"/>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6C7"/>
    <w:rsid w:val="00D32DD8"/>
    <w:rsid w:val="00D32F51"/>
    <w:rsid w:val="00D33481"/>
    <w:rsid w:val="00D3486C"/>
    <w:rsid w:val="00D35902"/>
    <w:rsid w:val="00D359EB"/>
    <w:rsid w:val="00D362DB"/>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3A0A"/>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12BD"/>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944"/>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E6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2272"/>
    <w:rsid w:val="00E92BAA"/>
    <w:rsid w:val="00E932F1"/>
    <w:rsid w:val="00E94D7F"/>
    <w:rsid w:val="00E95E47"/>
    <w:rsid w:val="00E9649E"/>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54B6"/>
    <w:rsid w:val="00EC7188"/>
    <w:rsid w:val="00EC7194"/>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3DBF"/>
    <w:rsid w:val="00EE55F5"/>
    <w:rsid w:val="00EE5855"/>
    <w:rsid w:val="00EE7019"/>
    <w:rsid w:val="00EE73A8"/>
    <w:rsid w:val="00EE7A99"/>
    <w:rsid w:val="00EF24C7"/>
    <w:rsid w:val="00EF273B"/>
    <w:rsid w:val="00EF2954"/>
    <w:rsid w:val="00EF2B43"/>
    <w:rsid w:val="00EF352E"/>
    <w:rsid w:val="00EF6526"/>
    <w:rsid w:val="00EF7868"/>
    <w:rsid w:val="00F04023"/>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280"/>
    <w:rsid w:val="00F4140F"/>
    <w:rsid w:val="00F42E84"/>
    <w:rsid w:val="00F4395E"/>
    <w:rsid w:val="00F449C0"/>
    <w:rsid w:val="00F45B4D"/>
    <w:rsid w:val="00F45B8B"/>
    <w:rsid w:val="00F529AB"/>
    <w:rsid w:val="00F5438A"/>
    <w:rsid w:val="00F546F2"/>
    <w:rsid w:val="00F55654"/>
    <w:rsid w:val="00F5653D"/>
    <w:rsid w:val="00F57CBC"/>
    <w:rsid w:val="00F60675"/>
    <w:rsid w:val="00F607C7"/>
    <w:rsid w:val="00F60A05"/>
    <w:rsid w:val="00F61898"/>
    <w:rsid w:val="00F61A9D"/>
    <w:rsid w:val="00F61D7A"/>
    <w:rsid w:val="00F624A0"/>
    <w:rsid w:val="00F624C3"/>
    <w:rsid w:val="00F63223"/>
    <w:rsid w:val="00F64BF8"/>
    <w:rsid w:val="00F64DF9"/>
    <w:rsid w:val="00F658E7"/>
    <w:rsid w:val="00F675D0"/>
    <w:rsid w:val="00F67BCF"/>
    <w:rsid w:val="00F67CD4"/>
    <w:rsid w:val="00F70E55"/>
    <w:rsid w:val="00F736B9"/>
    <w:rsid w:val="00F73CAB"/>
    <w:rsid w:val="00F743B3"/>
    <w:rsid w:val="00F7451F"/>
    <w:rsid w:val="00F825AC"/>
    <w:rsid w:val="00F82623"/>
    <w:rsid w:val="00F839B3"/>
    <w:rsid w:val="00F83A5C"/>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2949"/>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0110F88-9B27-45FA-8C4C-02D99CFE2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12B3A-0E62-4D31-9E49-E447D8FEA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561</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120</cp:revision>
  <cp:lastPrinted>2017-05-25T08:11:00Z</cp:lastPrinted>
  <dcterms:created xsi:type="dcterms:W3CDTF">2017-06-08T07:41:00Z</dcterms:created>
  <dcterms:modified xsi:type="dcterms:W3CDTF">2021-10-22T07:32:00Z</dcterms:modified>
</cp:coreProperties>
</file>